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  <w:t>2021年深空（山东）机器人科技</w:t>
      </w:r>
      <w:r>
        <w:rPr>
          <w:rFonts w:hint="eastAsia" w:ascii="宋体" w:hAnsi="宋体" w:eastAsia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  <w:t>有限</w:t>
      </w:r>
      <w:r>
        <w:rPr>
          <w:rFonts w:hint="eastAsia" w:ascii="宋体" w:hAnsi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  <w:t>责任</w:t>
      </w:r>
      <w:r>
        <w:rPr>
          <w:rFonts w:hint="eastAsia" w:ascii="宋体" w:hAnsi="宋体" w:eastAsia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  <w:t>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default" w:ascii="宋体" w:hAnsi="宋体" w:eastAsia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  <w:t>招聘</w:t>
      </w:r>
      <w:r>
        <w:rPr>
          <w:rFonts w:hint="eastAsia" w:ascii="宋体" w:hAnsi="宋体" w:cs="宋体"/>
          <w:b/>
          <w:i w:val="0"/>
          <w:caps w:val="0"/>
          <w:color w:val="6A6E74"/>
          <w:spacing w:val="0"/>
          <w:sz w:val="44"/>
          <w:szCs w:val="44"/>
          <w:lang w:val="en-US" w:eastAsia="zh-CN"/>
        </w:rPr>
        <w:t>计划表</w:t>
      </w:r>
    </w:p>
    <w:tbl>
      <w:tblPr>
        <w:tblStyle w:val="4"/>
        <w:tblW w:w="11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64"/>
        <w:gridCol w:w="1399"/>
        <w:gridCol w:w="3883"/>
        <w:gridCol w:w="1957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任职要求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  <w:t>薪酬福利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bookmarkStart w:id="0" w:name="OLE_LINK1"/>
            <w:bookmarkStart w:id="1" w:name="OLE_LINK2"/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工业机器人自动化装配钳工（非标自动化）</w:t>
            </w:r>
            <w:bookmarkEnd w:id="0"/>
            <w:bookmarkEnd w:id="1"/>
          </w:p>
        </w:tc>
        <w:tc>
          <w:tcPr>
            <w:tcW w:w="13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firstLine="240" w:firstLineChars="100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6人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1、2年以上机械自动化设备装配经验，有非标自动化装配经验者优先，中专、中技或以上学历；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2、熟悉机械生产操作流程，熟悉机械制图、装配图，熟练阅读机械图纸和气路图纸；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3、熟知各种机械零部件，熟知机械原理和电气的基本知识，动手能力强，根据图纸的要求独立进行机械装配；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4、能熟练运用钻床，铣床，锯床，车床等设备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（有焊工证优先考虑）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5、能运用普通测量工具； 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6、能独立工作，上进心强，做事细心，较强的学习和分析能力，乐于提升技能和知识，良好的团队合作精神和服务意识；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7、能服从公司要求出差，能接受俩班倒；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按图纸要求进行机械装配，完成设备的机械结构组装；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2、严格遵守公司的各项管理和工作流程，做到安全操作，高效完成；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3、须有品质意识，装配时责任感强，严格按工作标准操作；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4、在装配过程中配合机械设计工程师、电气工程师进行设备调试；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5、设备装配过程中及结束后，根据设备运行情况独立进行设备调试、维护及保养；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44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税后4~5千/月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firstLine="24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工业机器人自动化装配电工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3年以上工作经验，有自动化设备电气相关经验者优先，中专及以上学历，机电一体化及相关专业；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有电工证（强电/弱电证书）；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熟悉电气原理图，熟悉电气元件及电气原理，了解PLC、伺服、变频器等电器件，能独立按规范制作电气柜，独立完成电气装配，配线、设备的外围走线；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同时具备机械组装和钳工经验者优先考虑；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身体健康，服从安排，吃苦耐劳，能适应出差，有责任心；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能独立工作，上进心强，做事细心，较强的学习和分析能力，乐于提升技能和知识，良好的团队合作精神和服务意识；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能服从公司要求出差，能接受俩班倒；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完成项目设备的电气安装，调试工作，负责电气布线、电气控制柜排布接线组装；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配合机械及电气工程师调试设备；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负责PLC、变频器、伺服，断路器、各种按钮盒及相关电气件的安装；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设备电气故障分析处理修复以及调试；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协助钳工，负责车间装配工作；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出差客户现场，对公司发往客户现场的机器设备进行装卸、搬运、装配、布线、接线等；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7、完成领导交代的其他工作；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税后7~8千/月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firstLine="24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工业机器人自动化机械设计工程师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1．机械设计制造及自动化、机电一体化、机械工程相关专业本科及以上学历；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2．5年以上非标自动化行业相关岗位工作经验，具有3C和一般工业非标设计经验者优先； 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3. 有机器人应用项目设计经验者优先。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4．熟练应用SOLIDWOKS等三维建模软件。精通公差配合，尺寸标注及工程图出图。 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5．精通机械设计原理、设计标准、材料性能、加工设备、零件表面处理和热处理等知识； 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6．具备技术创新能力、问题解决能力。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1. 负责自动化项目机械结构的3D和2D设计，BOM的制作，气动及机电元器件选型。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2. 负责项目输出资料的编制、更改、整理更新、归档。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  <w:t>3. 指导现场安装调试。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1"/>
                <w:szCs w:val="21"/>
                <w:lang w:val="en-US" w:eastAsia="zh-CN" w:bidi="ar"/>
              </w:rPr>
              <w:t>税后7~10千/月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6A6E74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2" w:name="_GoBack"/>
            <w:bookmarkEnd w:id="2"/>
          </w:p>
        </w:tc>
      </w:tr>
    </w:tbl>
    <w:p>
      <w:pPr>
        <w:tabs>
          <w:tab w:val="left" w:pos="2000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F5EDC"/>
    <w:multiLevelType w:val="multilevel"/>
    <w:tmpl w:val="093F5EDC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62485"/>
    <w:multiLevelType w:val="multilevel"/>
    <w:tmpl w:val="6886248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9CE"/>
    <w:rsid w:val="01C80D3A"/>
    <w:rsid w:val="05312687"/>
    <w:rsid w:val="06092C30"/>
    <w:rsid w:val="076A17B5"/>
    <w:rsid w:val="099A7957"/>
    <w:rsid w:val="0A6E7A34"/>
    <w:rsid w:val="0BA810E2"/>
    <w:rsid w:val="0C307B7A"/>
    <w:rsid w:val="0E9330CC"/>
    <w:rsid w:val="0F7235E0"/>
    <w:rsid w:val="0FA5294C"/>
    <w:rsid w:val="105A7C5D"/>
    <w:rsid w:val="10B90D8F"/>
    <w:rsid w:val="1349656C"/>
    <w:rsid w:val="13850483"/>
    <w:rsid w:val="13B44AAB"/>
    <w:rsid w:val="13CB28A9"/>
    <w:rsid w:val="15417518"/>
    <w:rsid w:val="17231B63"/>
    <w:rsid w:val="17780AF8"/>
    <w:rsid w:val="17D938F4"/>
    <w:rsid w:val="189A673F"/>
    <w:rsid w:val="1C7B4472"/>
    <w:rsid w:val="1C935BA7"/>
    <w:rsid w:val="1F613B52"/>
    <w:rsid w:val="282C5049"/>
    <w:rsid w:val="2AD65A92"/>
    <w:rsid w:val="2B790EB1"/>
    <w:rsid w:val="2BE82A16"/>
    <w:rsid w:val="2C3B7F3E"/>
    <w:rsid w:val="2E07488F"/>
    <w:rsid w:val="301D2AEC"/>
    <w:rsid w:val="312C504D"/>
    <w:rsid w:val="31784227"/>
    <w:rsid w:val="33F453BE"/>
    <w:rsid w:val="35074A0E"/>
    <w:rsid w:val="36073649"/>
    <w:rsid w:val="36F0608A"/>
    <w:rsid w:val="376518CD"/>
    <w:rsid w:val="37D03B69"/>
    <w:rsid w:val="38023060"/>
    <w:rsid w:val="3884133D"/>
    <w:rsid w:val="3A022BDD"/>
    <w:rsid w:val="3B894F7A"/>
    <w:rsid w:val="3D003499"/>
    <w:rsid w:val="3D433E88"/>
    <w:rsid w:val="3F2C64B6"/>
    <w:rsid w:val="40FC0986"/>
    <w:rsid w:val="413F2CE0"/>
    <w:rsid w:val="41533A0A"/>
    <w:rsid w:val="428C6D35"/>
    <w:rsid w:val="42A17579"/>
    <w:rsid w:val="4401784C"/>
    <w:rsid w:val="45057456"/>
    <w:rsid w:val="464968C8"/>
    <w:rsid w:val="47A674EB"/>
    <w:rsid w:val="480422A6"/>
    <w:rsid w:val="4A235E3E"/>
    <w:rsid w:val="4B250946"/>
    <w:rsid w:val="4D835632"/>
    <w:rsid w:val="4F894377"/>
    <w:rsid w:val="50DD0019"/>
    <w:rsid w:val="5106402E"/>
    <w:rsid w:val="53781C6D"/>
    <w:rsid w:val="53F078EF"/>
    <w:rsid w:val="54A911F7"/>
    <w:rsid w:val="56C4116D"/>
    <w:rsid w:val="57FB4BC1"/>
    <w:rsid w:val="58C87705"/>
    <w:rsid w:val="59BC103B"/>
    <w:rsid w:val="5AF86A5D"/>
    <w:rsid w:val="5BDB1F5A"/>
    <w:rsid w:val="5CE474D1"/>
    <w:rsid w:val="613F5ED7"/>
    <w:rsid w:val="63344ED8"/>
    <w:rsid w:val="661D4C74"/>
    <w:rsid w:val="66C105B3"/>
    <w:rsid w:val="675E7D5D"/>
    <w:rsid w:val="6920013C"/>
    <w:rsid w:val="69BD73C3"/>
    <w:rsid w:val="69D26F66"/>
    <w:rsid w:val="69F05B5F"/>
    <w:rsid w:val="6A255D4A"/>
    <w:rsid w:val="6A566070"/>
    <w:rsid w:val="6C04078D"/>
    <w:rsid w:val="6C124ED0"/>
    <w:rsid w:val="6D5A6A93"/>
    <w:rsid w:val="734370C1"/>
    <w:rsid w:val="73AB1263"/>
    <w:rsid w:val="741B21A2"/>
    <w:rsid w:val="799311A0"/>
    <w:rsid w:val="7DB32DB5"/>
    <w:rsid w:val="7E2222D0"/>
    <w:rsid w:val="7E227F1A"/>
    <w:rsid w:val="7F685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2021-08-25T05:30:00Z</dcterms:created>
  <dc:creator>Administrator</dc:creator>
  <cp:lastModifiedBy>117상추전하(小贱贵妃娘娘)</cp:lastModifiedBy>
  <dcterms:modified xsi:type="dcterms:W3CDTF">2021-09-10T08:51:29Z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E64F2D69E0464B3F8589D1D3F041B56F</vt:lpwstr>
  </property>
</Properties>
</file>